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C5" w:rsidRPr="002F3027" w:rsidRDefault="00441CC5" w:rsidP="002F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27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441CC5" w:rsidRPr="002F3027" w:rsidRDefault="00441CC5" w:rsidP="002F3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87"/>
        <w:gridCol w:w="5360"/>
      </w:tblGrid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заготовок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2-й курс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A3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(ы) изучения дисциплины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4-й семестр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120 академических часов (16 аудиторных, 104 – самостоятельная работа)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60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Изучение дисциплины носит интегрированный характер и базируется на знаниях общеобразовательных дисциплин</w:t>
            </w: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60" w:type="dxa"/>
          </w:tcPr>
          <w:p w:rsidR="00441CC5" w:rsidRPr="002F3027" w:rsidRDefault="00441CC5" w:rsidP="001109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«Проектирование и изготовление заготовок»: наука позволяющая научить студента выбирать наиболее рациональный метод получения заготовки для конкретных производственных условий, опираясь на знания, полученные при изучении специальных дисциплин.</w:t>
            </w:r>
          </w:p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2F302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41CC5" w:rsidRPr="002F3027" w:rsidRDefault="0011090F" w:rsidP="0011090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получения заготовок, применяемых для того или иного оборудования и оснастки;</w:t>
            </w:r>
          </w:p>
          <w:p w:rsidR="00441CC5" w:rsidRPr="002F3027" w:rsidRDefault="0011090F" w:rsidP="0011090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получения заготовок;</w:t>
            </w:r>
          </w:p>
          <w:p w:rsidR="00441CC5" w:rsidRPr="002F3027" w:rsidRDefault="00441CC5" w:rsidP="002F302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441CC5" w:rsidRPr="002F3027" w:rsidRDefault="0011090F" w:rsidP="0011090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правильно разрабатывать рабочие чертежи заготовок с учетом требований, предъявляемых к качеству обработки и технологичности конструкции.</w:t>
            </w:r>
          </w:p>
          <w:p w:rsidR="00441CC5" w:rsidRPr="002F3027" w:rsidRDefault="0011090F" w:rsidP="0011090F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умение правильно оценить условия эксплуатации узлов и механизмов;</w:t>
            </w:r>
          </w:p>
          <w:p w:rsidR="00441CC5" w:rsidRPr="002F3027" w:rsidRDefault="0011090F" w:rsidP="0011090F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определить влияние качества материалов на долговечность и надежность деталей и узлов механизма, выбрать методы защиты их от коррозии;</w:t>
            </w:r>
          </w:p>
          <w:p w:rsidR="00441CC5" w:rsidRPr="002F3027" w:rsidRDefault="0011090F" w:rsidP="0011090F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правильно проанализировать правила и нормы расчета и конструирования типовых и сборочных единиц машин;</w:t>
            </w:r>
          </w:p>
          <w:p w:rsidR="00441CC5" w:rsidRPr="002F3027" w:rsidRDefault="00441CC5" w:rsidP="002F30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определением оптимальных областей применения узлов и механизмов общего назначения;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навыками проектирования и расчета деталей и механизмов общего назначения;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освоением новых перспективных машин в практической деятельности;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проведением научно-исследовательской работы.</w:t>
            </w:r>
          </w:p>
          <w:p w:rsidR="00441CC5" w:rsidRPr="0011090F" w:rsidRDefault="00441CC5" w:rsidP="00110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60" w:type="dxa"/>
          </w:tcPr>
          <w:p w:rsidR="0011090F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освоивший содержание образовательной программы по специальности, должен обладать специализированными </w:t>
            </w:r>
            <w:r w:rsidRPr="002F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компетенциями:</w:t>
            </w:r>
          </w:p>
          <w:p w:rsidR="0011090F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СК-5</w:t>
            </w:r>
            <w:proofErr w:type="gramStart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рименять навыки проектирования технологических процессов</w:t>
            </w:r>
          </w:p>
          <w:p w:rsidR="0011090F" w:rsidRPr="0011090F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СК-5.1</w:t>
            </w:r>
            <w:proofErr w:type="gramStart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ыть способным выбирать оптимальный метод получения заготовок деталей машин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бладать специализированными компетенциями: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СК-5</w:t>
            </w:r>
            <w:proofErr w:type="gramStart"/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рименять навыки проектирования технологических процессов</w:t>
            </w:r>
          </w:p>
          <w:p w:rsidR="00441CC5" w:rsidRPr="002F3027" w:rsidRDefault="0011090F" w:rsidP="001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СК-5.1</w:t>
            </w:r>
            <w:proofErr w:type="gramStart"/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441CC5" w:rsidRPr="002F3027">
              <w:rPr>
                <w:rFonts w:ascii="Times New Roman" w:hAnsi="Times New Roman" w:cs="Times New Roman"/>
                <w:sz w:val="24"/>
                <w:szCs w:val="24"/>
              </w:rPr>
              <w:t>ыть способным выбирать оптимальный метод получения заготовок деталей машин</w:t>
            </w:r>
          </w:p>
          <w:p w:rsidR="00441CC5" w:rsidRPr="002F3027" w:rsidRDefault="00441CC5" w:rsidP="002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C5" w:rsidRPr="002F3027" w:rsidTr="00492E3C">
        <w:tc>
          <w:tcPr>
            <w:tcW w:w="4387" w:type="dxa"/>
          </w:tcPr>
          <w:p w:rsidR="00441CC5" w:rsidRPr="002F3027" w:rsidRDefault="00441CC5" w:rsidP="002F3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360" w:type="dxa"/>
          </w:tcPr>
          <w:p w:rsidR="00441CC5" w:rsidRPr="002F3027" w:rsidRDefault="00441CC5" w:rsidP="002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441CC5" w:rsidRPr="002F3027" w:rsidRDefault="00441CC5" w:rsidP="002F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C5" w:rsidRPr="002F3027" w:rsidRDefault="00441CC5" w:rsidP="002F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27">
        <w:rPr>
          <w:rFonts w:ascii="Times New Roman" w:hAnsi="Times New Roman" w:cs="Times New Roman"/>
          <w:sz w:val="24"/>
          <w:szCs w:val="24"/>
        </w:rPr>
        <w:t>Преподаватель</w:t>
      </w:r>
      <w:r w:rsidRPr="002F3027">
        <w:rPr>
          <w:rFonts w:ascii="Times New Roman" w:hAnsi="Times New Roman" w:cs="Times New Roman"/>
          <w:sz w:val="24"/>
          <w:szCs w:val="24"/>
        </w:rPr>
        <w:tab/>
      </w:r>
      <w:r w:rsidRPr="002F302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F3027">
        <w:rPr>
          <w:rFonts w:ascii="Times New Roman" w:hAnsi="Times New Roman" w:cs="Times New Roman"/>
          <w:sz w:val="24"/>
          <w:szCs w:val="24"/>
        </w:rPr>
        <w:tab/>
      </w:r>
      <w:r w:rsidRPr="002F3027"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 w:rsidRPr="002F3027">
        <w:rPr>
          <w:rFonts w:ascii="Times New Roman" w:hAnsi="Times New Roman" w:cs="Times New Roman"/>
          <w:sz w:val="24"/>
          <w:szCs w:val="24"/>
        </w:rPr>
        <w:t>Бакланенко</w:t>
      </w:r>
      <w:proofErr w:type="spellEnd"/>
    </w:p>
    <w:p w:rsidR="00441CC5" w:rsidRPr="002F3027" w:rsidRDefault="00441CC5" w:rsidP="002F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C5" w:rsidRPr="002F3027" w:rsidRDefault="00441CC5" w:rsidP="002F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27">
        <w:rPr>
          <w:rFonts w:ascii="Times New Roman" w:hAnsi="Times New Roman" w:cs="Times New Roman"/>
          <w:sz w:val="24"/>
          <w:szCs w:val="24"/>
        </w:rPr>
        <w:t>Зав. кафедрой</w:t>
      </w:r>
      <w:r w:rsidRPr="002F3027">
        <w:rPr>
          <w:rFonts w:ascii="Times New Roman" w:hAnsi="Times New Roman" w:cs="Times New Roman"/>
          <w:sz w:val="24"/>
          <w:szCs w:val="24"/>
        </w:rPr>
        <w:tab/>
      </w:r>
      <w:r w:rsidRPr="002F302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F3027">
        <w:rPr>
          <w:rFonts w:ascii="Times New Roman" w:hAnsi="Times New Roman" w:cs="Times New Roman"/>
          <w:sz w:val="24"/>
          <w:szCs w:val="24"/>
        </w:rPr>
        <w:tab/>
      </w:r>
      <w:r w:rsidRPr="002F3027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2F3027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622162" w:rsidRPr="002F3027" w:rsidRDefault="00622162" w:rsidP="002F3027">
      <w:pPr>
        <w:rPr>
          <w:rFonts w:ascii="Times New Roman" w:hAnsi="Times New Roman" w:cs="Times New Roman"/>
          <w:b/>
          <w:sz w:val="24"/>
          <w:szCs w:val="24"/>
        </w:rPr>
      </w:pPr>
    </w:p>
    <w:sectPr w:rsidR="00622162" w:rsidRPr="002F3027" w:rsidSect="005A34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04B"/>
    <w:multiLevelType w:val="hybridMultilevel"/>
    <w:tmpl w:val="781098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800912"/>
    <w:multiLevelType w:val="hybridMultilevel"/>
    <w:tmpl w:val="4C8032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342F81"/>
    <w:multiLevelType w:val="hybridMultilevel"/>
    <w:tmpl w:val="2C40E4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C5"/>
    <w:rsid w:val="0011090F"/>
    <w:rsid w:val="002F3027"/>
    <w:rsid w:val="00441CC5"/>
    <w:rsid w:val="005A34E5"/>
    <w:rsid w:val="00622162"/>
    <w:rsid w:val="00A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5</cp:revision>
  <dcterms:created xsi:type="dcterms:W3CDTF">2024-11-19T11:11:00Z</dcterms:created>
  <dcterms:modified xsi:type="dcterms:W3CDTF">2024-11-20T10:54:00Z</dcterms:modified>
</cp:coreProperties>
</file>